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03-06/2024/6671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52.76.009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Иваново-Писцово-Гаврилов-Ям-Ярославль(до дер.Шопша) Р-79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Ярославль-Заячий Холм-а/д"Иваново-Писцово-Гаврилов-Ям-Ярославль".(до дер.Шопша)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